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最新血液安全监测“优秀哨点单位”及“优秀联络员”名单公布！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我中心榜上有名</w:t>
      </w:r>
    </w:p>
    <w:p>
      <w:pPr>
        <w:ind w:firstLine="500" w:firstLineChars="200"/>
        <w:jc w:val="center"/>
        <w:rPr>
          <w:rFonts w:hint="eastAsia" w:ascii="宋体" w:hAnsi="宋体" w:eastAsia="宋体" w:cs="宋体"/>
          <w:sz w:val="25"/>
          <w:szCs w:val="25"/>
          <w:lang w:eastAsia="zh-CN"/>
        </w:rPr>
      </w:pPr>
      <w:r>
        <w:rPr>
          <w:rFonts w:hint="eastAsia" w:ascii="宋体" w:hAnsi="宋体" w:eastAsia="宋体" w:cs="宋体"/>
          <w:sz w:val="25"/>
          <w:szCs w:val="25"/>
          <w:lang w:eastAsia="zh-CN"/>
        </w:rPr>
        <w:t>福建省血液中心</w:t>
      </w:r>
    </w:p>
    <w:p>
      <w:pPr>
        <w:ind w:firstLine="500" w:firstLineChars="200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2023年9月14日-16日，由中国输血协会主办、协会血液安全监测专业委员会承办的国家级继续医学教育项目“持续推进血液安全监测培训”在山东省威海市成功举办 。协会监测委副主委、福建省血液中心党委委员、副主任曾嘉主持开幕式，并作题为《献血不良反应监测与福建经验》的授课。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80255" cy="3058160"/>
            <wp:effectExtent l="0" t="0" r="1079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0255" cy="3058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00" w:firstLineChars="200"/>
        <w:rPr>
          <w:rFonts w:hint="eastAsia"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开幕式上公布了2020-2023年血液安全监测“优秀哨点单位”及“优秀联络员”名单，并为获奖单位和个人颁发荣誉证书。</w:t>
      </w:r>
      <w:r>
        <w:rPr>
          <w:rFonts w:hint="eastAsia" w:ascii="宋体" w:hAnsi="宋体" w:eastAsia="宋体" w:cs="宋体"/>
          <w:sz w:val="25"/>
          <w:szCs w:val="25"/>
        </w:rPr>
        <w:br w:type="textWrapping"/>
      </w:r>
      <w:r>
        <w:rPr>
          <w:rFonts w:hint="eastAsia" w:ascii="宋体" w:hAnsi="宋体" w:eastAsia="宋体" w:cs="宋体"/>
          <w:sz w:val="25"/>
          <w:szCs w:val="25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5"/>
          <w:szCs w:val="25"/>
        </w:rPr>
        <w:t>中心在此次评选中荣获2020-2023年血液安全监测“优秀哨点单位”称号，献血服务一科副科长朱文钦获评“优秀联络员”。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23080" cy="2882265"/>
            <wp:effectExtent l="0" t="0" r="1270" b="1333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3080" cy="2882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1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我中心自2010年起开展献血者安全监测工作，逐步建立献血者安全监测体系，致力于持续推进血液安全监测理念和献血者安全水平的提升。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Fonts w:ascii="宋体" w:hAnsi="宋体" w:eastAsia="宋体" w:cs="宋体"/>
          <w:sz w:val="25"/>
          <w:szCs w:val="25"/>
          <w:bdr w:val="none" w:color="auto" w:sz="0" w:space="0"/>
        </w:rPr>
        <w:t>中心承担两项相关国家卫生行业标准《献血不良反应分类指南》和《献血相关血管迷走神经反应预防和处置指南》的起草工作，上述标准分别于2017年5月和2018年2月发布，为献血者安全监测和预防处理工作提供了推荐性的技术指南。中心还牵头开展华东地区输血协作项目两项，进一步推进血液安全监测工作在华东地区的开展。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ascii="宋体" w:hAnsi="宋体" w:eastAsia="宋体" w:cs="宋体"/>
          <w:sz w:val="25"/>
          <w:szCs w:val="25"/>
          <w:bdr w:val="none" w:color="auto" w:sz="0" w:space="0"/>
        </w:rPr>
        <w:t>2021年，中心加入中国输血协会血液安全监测哨点，定期收集、报告高质量的献血者安全监测数据，配合监测委对监测数据进行分析研判，提出实践改进建议，并参与CSBT-HV年度报告献血不良反应部分的编写。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ascii="宋体" w:hAnsi="宋体" w:eastAsia="宋体" w:cs="宋体"/>
          <w:sz w:val="25"/>
          <w:szCs w:val="25"/>
          <w:bdr w:val="none" w:color="auto" w:sz="0" w:space="0"/>
        </w:rPr>
        <w:t>中心将持续提高血液安全监测能力，传播血液安全监测理念，不断完善血液安全监测体系建设，为国家血液安全监测工作贡献福建力量。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4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小松</cp:lastModifiedBy>
  <dcterms:modified xsi:type="dcterms:W3CDTF">2024-01-08T05:16:25Z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